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FB6A" w14:textId="7B22CE4A" w:rsidR="002B1FCE" w:rsidRPr="00BA2263" w:rsidRDefault="002B1FCE" w:rsidP="00E60CFD">
      <w:pPr>
        <w:rPr>
          <w:b/>
        </w:rPr>
      </w:pPr>
    </w:p>
    <w:tbl>
      <w:tblPr>
        <w:tblStyle w:val="TableGrid"/>
        <w:tblW w:w="0" w:type="auto"/>
        <w:tblLook w:val="04A0" w:firstRow="1" w:lastRow="0" w:firstColumn="1" w:lastColumn="0" w:noHBand="0" w:noVBand="1"/>
      </w:tblPr>
      <w:tblGrid>
        <w:gridCol w:w="9628"/>
      </w:tblGrid>
      <w:tr w:rsidR="00E60CFD" w:rsidRPr="00BA2263" w14:paraId="7BF3B6C8" w14:textId="77777777" w:rsidTr="00E60CFD">
        <w:tc>
          <w:tcPr>
            <w:tcW w:w="9628" w:type="dxa"/>
          </w:tcPr>
          <w:p w14:paraId="7998F4C9" w14:textId="0DCFCF67" w:rsidR="00E60CFD" w:rsidRPr="00BF7037" w:rsidRDefault="00BF7037" w:rsidP="00E60CFD">
            <w:pPr>
              <w:rPr>
                <w:b/>
              </w:rPr>
            </w:pPr>
            <w:r w:rsidRPr="00BF7037">
              <w:rPr>
                <w:b/>
              </w:rPr>
              <w:t>City-scale moisture and energy flux due to transpiration from trees: effects on urban heat island and flood resilience</w:t>
            </w:r>
          </w:p>
        </w:tc>
      </w:tr>
      <w:tr w:rsidR="00E60CFD" w14:paraId="62C151E0" w14:textId="77777777" w:rsidTr="00E60CFD">
        <w:tc>
          <w:tcPr>
            <w:tcW w:w="9628" w:type="dxa"/>
          </w:tcPr>
          <w:p w14:paraId="66C9B212" w14:textId="77113C1E" w:rsidR="00E60CFD" w:rsidRDefault="00E60CFD" w:rsidP="00550F96">
            <w:r w:rsidRPr="00BA2263">
              <w:rPr>
                <w:b/>
              </w:rPr>
              <w:t>Project Outline</w:t>
            </w:r>
          </w:p>
        </w:tc>
      </w:tr>
      <w:tr w:rsidR="00E60CFD" w14:paraId="0B561070" w14:textId="77777777" w:rsidTr="00E60CFD">
        <w:tc>
          <w:tcPr>
            <w:tcW w:w="9628" w:type="dxa"/>
          </w:tcPr>
          <w:p w14:paraId="6A5A6D4C" w14:textId="238AC3FF" w:rsidR="00412410" w:rsidRPr="00412410" w:rsidRDefault="00DC6108" w:rsidP="00412410">
            <w:pPr>
              <w:pStyle w:val="NormalWeb"/>
              <w:rPr>
                <w:rFonts w:asciiTheme="minorHAnsi" w:hAnsiTheme="minorHAnsi"/>
              </w:rPr>
            </w:pPr>
            <w:r>
              <w:rPr>
                <w:rFonts w:asciiTheme="minorHAnsi" w:hAnsiTheme="minorHAnsi"/>
                <w:sz w:val="22"/>
                <w:szCs w:val="22"/>
              </w:rPr>
              <w:t>The concept of ‘</w:t>
            </w:r>
            <w:r w:rsidRPr="00DC6108">
              <w:rPr>
                <w:rFonts w:asciiTheme="minorHAnsi" w:hAnsiTheme="minorHAnsi"/>
                <w:sz w:val="22"/>
                <w:szCs w:val="22"/>
              </w:rPr>
              <w:t>Urban Metabolism</w:t>
            </w:r>
            <w:r>
              <w:rPr>
                <w:rFonts w:asciiTheme="minorHAnsi" w:hAnsiTheme="minorHAnsi"/>
                <w:sz w:val="22"/>
                <w:szCs w:val="22"/>
              </w:rPr>
              <w:t>’ provides</w:t>
            </w:r>
            <w:r w:rsidRPr="00DC6108">
              <w:rPr>
                <w:rFonts w:asciiTheme="minorHAnsi" w:hAnsiTheme="minorHAnsi"/>
                <w:sz w:val="22"/>
                <w:szCs w:val="22"/>
              </w:rPr>
              <w:t xml:space="preserve"> a framework for mode</w:t>
            </w:r>
            <w:r>
              <w:rPr>
                <w:rFonts w:asciiTheme="minorHAnsi" w:hAnsiTheme="minorHAnsi"/>
                <w:sz w:val="22"/>
                <w:szCs w:val="22"/>
              </w:rPr>
              <w:t>lling complex urban system</w:t>
            </w:r>
            <w:r w:rsidRPr="00DC6108">
              <w:rPr>
                <w:rFonts w:asciiTheme="minorHAnsi" w:hAnsiTheme="minorHAnsi"/>
                <w:sz w:val="22"/>
                <w:szCs w:val="22"/>
              </w:rPr>
              <w:t xml:space="preserve"> flows – water, energy, food, people, et cetera – as if the city were an ecosystem.</w:t>
            </w:r>
            <w:r>
              <w:rPr>
                <w:rFonts w:asciiTheme="minorHAnsi" w:hAnsiTheme="minorHAnsi"/>
                <w:sz w:val="22"/>
                <w:szCs w:val="22"/>
              </w:rPr>
              <w:t xml:space="preserve">  </w:t>
            </w:r>
            <w:r w:rsidR="00412410" w:rsidRPr="00412410">
              <w:rPr>
                <w:rFonts w:asciiTheme="minorHAnsi" w:hAnsiTheme="minorHAnsi"/>
                <w:sz w:val="22"/>
                <w:szCs w:val="22"/>
              </w:rPr>
              <w:t xml:space="preserve">An important component of these resource flows is </w:t>
            </w:r>
            <w:r>
              <w:rPr>
                <w:rFonts w:asciiTheme="minorHAnsi" w:hAnsiTheme="minorHAnsi"/>
                <w:sz w:val="22"/>
                <w:szCs w:val="22"/>
              </w:rPr>
              <w:t xml:space="preserve">the role of </w:t>
            </w:r>
            <w:r w:rsidR="00412410" w:rsidRPr="00412410">
              <w:rPr>
                <w:rFonts w:asciiTheme="minorHAnsi" w:hAnsiTheme="minorHAnsi"/>
                <w:sz w:val="22"/>
                <w:szCs w:val="22"/>
              </w:rPr>
              <w:t>vegetation</w:t>
            </w:r>
            <w:r>
              <w:rPr>
                <w:rFonts w:asciiTheme="minorHAnsi" w:hAnsiTheme="minorHAnsi"/>
                <w:sz w:val="22"/>
                <w:szCs w:val="22"/>
              </w:rPr>
              <w:t xml:space="preserve"> in determining the </w:t>
            </w:r>
            <w:r w:rsidR="00412410" w:rsidRPr="00412410">
              <w:rPr>
                <w:rFonts w:asciiTheme="minorHAnsi" w:hAnsiTheme="minorHAnsi"/>
                <w:sz w:val="22"/>
                <w:szCs w:val="22"/>
              </w:rPr>
              <w:t xml:space="preserve">energy and moisture flux between the ground and atmosphere. This flux </w:t>
            </w:r>
            <w:r>
              <w:rPr>
                <w:rFonts w:asciiTheme="minorHAnsi" w:hAnsiTheme="minorHAnsi"/>
                <w:sz w:val="22"/>
                <w:szCs w:val="22"/>
              </w:rPr>
              <w:t>is</w:t>
            </w:r>
            <w:r w:rsidR="00412410" w:rsidRPr="00412410">
              <w:rPr>
                <w:rFonts w:asciiTheme="minorHAnsi" w:hAnsiTheme="minorHAnsi"/>
                <w:sz w:val="22"/>
                <w:szCs w:val="22"/>
              </w:rPr>
              <w:t xml:space="preserve"> crucial to understanding and mitigati</w:t>
            </w:r>
            <w:r>
              <w:rPr>
                <w:rFonts w:asciiTheme="minorHAnsi" w:hAnsiTheme="minorHAnsi"/>
                <w:sz w:val="22"/>
                <w:szCs w:val="22"/>
              </w:rPr>
              <w:t>ng</w:t>
            </w:r>
            <w:r w:rsidR="00412410" w:rsidRPr="00412410">
              <w:rPr>
                <w:rFonts w:asciiTheme="minorHAnsi" w:hAnsiTheme="minorHAnsi"/>
                <w:sz w:val="22"/>
                <w:szCs w:val="22"/>
              </w:rPr>
              <w:t xml:space="preserve"> the urban heat island effect.</w:t>
            </w:r>
          </w:p>
          <w:p w14:paraId="3F7D7006" w14:textId="619434A6" w:rsidR="00576353" w:rsidRDefault="00DC6108" w:rsidP="00412410">
            <w:r>
              <w:t>Trees play</w:t>
            </w:r>
            <w:r w:rsidR="002D7793" w:rsidRPr="00412410">
              <w:t xml:space="preserve"> an important role in the urban water balance, transferring significant quantities of moisture (and latent heat) from the ground back to the atmosphere via the process of transpiration.  Trees may be present as part of the natural urban landscape or may be deliberately introduced as part of Sustainable Drainage System (</w:t>
            </w:r>
            <w:proofErr w:type="spellStart"/>
            <w:r w:rsidR="002D7793" w:rsidRPr="00412410">
              <w:t>SuDS</w:t>
            </w:r>
            <w:proofErr w:type="spellEnd"/>
            <w:r w:rsidR="002D7793" w:rsidRPr="00412410">
              <w:t xml:space="preserve">) components such as tree pits or bioretention swales.  For </w:t>
            </w:r>
            <w:proofErr w:type="spellStart"/>
            <w:r w:rsidR="002D7793" w:rsidRPr="00412410">
              <w:t>SuDS</w:t>
            </w:r>
            <w:proofErr w:type="spellEnd"/>
            <w:r w:rsidR="002D7793" w:rsidRPr="00412410">
              <w:t xml:space="preserve"> devices, the transpiration rate determines </w:t>
            </w:r>
            <w:r>
              <w:t>the</w:t>
            </w:r>
            <w:r w:rsidR="002D7793" w:rsidRPr="00412410">
              <w:t xml:space="preserve"> </w:t>
            </w:r>
            <w:proofErr w:type="spellStart"/>
            <w:r w:rsidR="002D7793" w:rsidRPr="00412410">
              <w:t>SuDS</w:t>
            </w:r>
            <w:r>
              <w:t>’</w:t>
            </w:r>
            <w:proofErr w:type="spellEnd"/>
            <w:r w:rsidR="002D7793" w:rsidRPr="00412410">
              <w:t xml:space="preserve"> </w:t>
            </w:r>
            <w:r w:rsidRPr="00412410">
              <w:t xml:space="preserve">capacity </w:t>
            </w:r>
            <w:r w:rsidR="002D7793" w:rsidRPr="00412410">
              <w:t xml:space="preserve">to retain runoff from a storm event.  However, very little information exists to characterise this moisture loss for typical urban trees in representative urban </w:t>
            </w:r>
            <w:proofErr w:type="spellStart"/>
            <w:r w:rsidR="002D7793" w:rsidRPr="00412410">
              <w:t>SuDS</w:t>
            </w:r>
            <w:proofErr w:type="spellEnd"/>
            <w:r w:rsidR="002D7793" w:rsidRPr="00412410">
              <w:t xml:space="preserve"> and landscape settings.  </w:t>
            </w:r>
          </w:p>
          <w:p w14:paraId="7C8B9A93" w14:textId="77777777" w:rsidR="00576353" w:rsidRDefault="00576353" w:rsidP="00412410"/>
          <w:p w14:paraId="4E216841" w14:textId="20C84EA2" w:rsidR="00412410" w:rsidRDefault="002D7793" w:rsidP="00412410">
            <w:r w:rsidRPr="00412410">
              <w:t xml:space="preserve">The objectives of the PhD will be to: characterise transpiration for commonly-occurring tree species in the field; relate observations to climatic and soil moisture data; and develop models to estimate the impact of changes in tree </w:t>
            </w:r>
            <w:r w:rsidR="00576353">
              <w:t xml:space="preserve">species, distribution and </w:t>
            </w:r>
            <w:r w:rsidRPr="00412410">
              <w:t>cover to</w:t>
            </w:r>
            <w:r w:rsidR="00576353">
              <w:t xml:space="preserve"> energy and moisture transfer between the ground and atmosphere and</w:t>
            </w:r>
            <w:r w:rsidRPr="00412410">
              <w:t xml:space="preserve"> storm</w:t>
            </w:r>
            <w:r w:rsidR="00576353">
              <w:t xml:space="preserve"> </w:t>
            </w:r>
            <w:r w:rsidRPr="00412410">
              <w:t>water management at the city scale.</w:t>
            </w:r>
          </w:p>
          <w:p w14:paraId="12B5F304" w14:textId="77777777" w:rsidR="00576353" w:rsidRDefault="00576353" w:rsidP="00412410"/>
          <w:p w14:paraId="69388C6F" w14:textId="5EA07230" w:rsidR="00576353" w:rsidRPr="00412410" w:rsidRDefault="00576353" w:rsidP="00412410">
            <w:r>
              <w:t xml:space="preserve">The work will be undertaken by combining sample </w:t>
            </w:r>
            <w:r w:rsidR="00DC6108">
              <w:t>porometer</w:t>
            </w:r>
            <w:r>
              <w:t xml:space="preserve"> data</w:t>
            </w:r>
            <w:r w:rsidR="00DC6108">
              <w:t xml:space="preserve"> (measurements of stomatal leaf conductance)</w:t>
            </w:r>
            <w:r>
              <w:t xml:space="preserve"> with time series data for soil and environmental conditions to create a model of energy and moisture transfer across the city as a function of vegetation characteristics and to seek to establish how the configuration and design of green spaces should be designed to best support the reduction of the urban heat island effect and improve resilience to increased rainfall levels.</w:t>
            </w:r>
          </w:p>
          <w:p w14:paraId="0C574746" w14:textId="77777777" w:rsidR="00E60CFD" w:rsidRDefault="00D4607D" w:rsidP="00CE62B0">
            <w:r>
              <w:t xml:space="preserve"> </w:t>
            </w:r>
          </w:p>
        </w:tc>
      </w:tr>
      <w:tr w:rsidR="00E60CFD" w14:paraId="38C6F413" w14:textId="77777777" w:rsidTr="00E60CFD">
        <w:tc>
          <w:tcPr>
            <w:tcW w:w="9628" w:type="dxa"/>
          </w:tcPr>
          <w:p w14:paraId="7FC16184" w14:textId="5630C6B5" w:rsidR="00E60CFD" w:rsidRDefault="00E60CFD" w:rsidP="00BF7037">
            <w:r w:rsidRPr="00BA2263">
              <w:rPr>
                <w:b/>
              </w:rPr>
              <w:t>Primary supervisor</w:t>
            </w:r>
          </w:p>
        </w:tc>
      </w:tr>
      <w:tr w:rsidR="00E60CFD" w14:paraId="0C5E910B" w14:textId="77777777" w:rsidTr="00E60CFD">
        <w:tc>
          <w:tcPr>
            <w:tcW w:w="9628" w:type="dxa"/>
          </w:tcPr>
          <w:p w14:paraId="2F669AE4" w14:textId="445F004A" w:rsidR="003F5578" w:rsidRDefault="003F5578" w:rsidP="003F5578">
            <w:pPr>
              <w:rPr>
                <w:i/>
              </w:rPr>
            </w:pPr>
            <w:r>
              <w:rPr>
                <w:i/>
              </w:rPr>
              <w:t xml:space="preserve">Virginia </w:t>
            </w:r>
            <w:proofErr w:type="spellStart"/>
            <w:r>
              <w:rPr>
                <w:i/>
              </w:rPr>
              <w:t>Stovin</w:t>
            </w:r>
            <w:proofErr w:type="spellEnd"/>
            <w:r>
              <w:rPr>
                <w:i/>
              </w:rPr>
              <w:t>, Civil and</w:t>
            </w:r>
            <w:r w:rsidR="00DC6108">
              <w:rPr>
                <w:i/>
              </w:rPr>
              <w:t xml:space="preserve"> Structural Engineering, Theme 4</w:t>
            </w:r>
            <w:r w:rsidR="00BF7037">
              <w:rPr>
                <w:i/>
              </w:rPr>
              <w:br/>
              <w:t>Email: v.stovin@Sheffield.ac.uk</w:t>
            </w:r>
          </w:p>
          <w:p w14:paraId="430AB214" w14:textId="77777777" w:rsidR="00E60CFD" w:rsidRPr="00E60CFD" w:rsidRDefault="00E60CFD" w:rsidP="00E60CFD">
            <w:pPr>
              <w:rPr>
                <w:i/>
              </w:rPr>
            </w:pPr>
          </w:p>
        </w:tc>
      </w:tr>
      <w:tr w:rsidR="00E60CFD" w14:paraId="4A225BBC" w14:textId="77777777" w:rsidTr="00E60CFD">
        <w:tc>
          <w:tcPr>
            <w:tcW w:w="9628" w:type="dxa"/>
          </w:tcPr>
          <w:p w14:paraId="22EF1C6E" w14:textId="013FAB9C" w:rsidR="00E60CFD" w:rsidRDefault="00E60CFD" w:rsidP="00550F96">
            <w:r w:rsidRPr="00BA2263">
              <w:rPr>
                <w:b/>
              </w:rPr>
              <w:t>Other members of the supervisory team</w:t>
            </w:r>
            <w:bookmarkStart w:id="0" w:name="_GoBack"/>
            <w:bookmarkEnd w:id="0"/>
          </w:p>
        </w:tc>
      </w:tr>
      <w:tr w:rsidR="00E60CFD" w14:paraId="39AE629D" w14:textId="77777777" w:rsidTr="00E60CFD">
        <w:tc>
          <w:tcPr>
            <w:tcW w:w="9628" w:type="dxa"/>
          </w:tcPr>
          <w:p w14:paraId="01804EC4" w14:textId="0E50DD45" w:rsidR="003F5578" w:rsidRDefault="00D4607D" w:rsidP="003F5578">
            <w:pPr>
              <w:rPr>
                <w:i/>
              </w:rPr>
            </w:pPr>
            <w:r>
              <w:rPr>
                <w:i/>
              </w:rPr>
              <w:t xml:space="preserve">Co-supervisor: </w:t>
            </w:r>
            <w:r w:rsidR="003F5578">
              <w:rPr>
                <w:i/>
              </w:rPr>
              <w:t>Martin Mayfield, Civil and Structural Engineering, Theme 2 &amp; 8</w:t>
            </w:r>
          </w:p>
          <w:p w14:paraId="4AC9C599" w14:textId="14DDC075" w:rsidR="00D4607D" w:rsidRDefault="00D4607D" w:rsidP="003F5578">
            <w:pPr>
              <w:ind w:firstLine="720"/>
            </w:pPr>
          </w:p>
        </w:tc>
      </w:tr>
      <w:tr w:rsidR="00E60CFD" w14:paraId="00FBF6CE" w14:textId="77777777" w:rsidTr="00E60CFD">
        <w:tc>
          <w:tcPr>
            <w:tcW w:w="9628" w:type="dxa"/>
          </w:tcPr>
          <w:p w14:paraId="7209E751" w14:textId="513D2EC6" w:rsidR="00E60CFD" w:rsidRDefault="00BF7037" w:rsidP="00BF7037">
            <w:r>
              <w:rPr>
                <w:b/>
              </w:rPr>
              <w:t>T</w:t>
            </w:r>
            <w:r w:rsidR="00E60CFD" w:rsidRPr="00BA2263">
              <w:rPr>
                <w:b/>
              </w:rPr>
              <w:t>he proposed project adds value to TWENTY65</w:t>
            </w:r>
            <w:r>
              <w:t xml:space="preserve"> </w:t>
            </w:r>
            <w:r w:rsidRPr="00BF7037">
              <w:rPr>
                <w:b/>
              </w:rPr>
              <w:t>by:</w:t>
            </w:r>
          </w:p>
        </w:tc>
      </w:tr>
      <w:tr w:rsidR="00E60CFD" w14:paraId="36B5219F" w14:textId="77777777" w:rsidTr="00E60CFD">
        <w:tc>
          <w:tcPr>
            <w:tcW w:w="9628" w:type="dxa"/>
          </w:tcPr>
          <w:p w14:paraId="228E6C6C" w14:textId="00AB9B7A" w:rsidR="00412410" w:rsidRDefault="00D4607D" w:rsidP="00E60CFD">
            <w:r w:rsidRPr="00D4607D">
              <w:t xml:space="preserve">Added value by linking knowledge gained </w:t>
            </w:r>
            <w:r w:rsidR="00A623D9">
              <w:t xml:space="preserve">from Twenty65, </w:t>
            </w:r>
            <w:r w:rsidRPr="00D4607D">
              <w:t xml:space="preserve">to knowledge that can be gained from the </w:t>
            </w:r>
            <w:r w:rsidR="00412410">
              <w:t xml:space="preserve">Urban Flows Observatory (a </w:t>
            </w:r>
            <w:r w:rsidRPr="00D4607D">
              <w:t>UKCRIC facility</w:t>
            </w:r>
            <w:r w:rsidR="00412410">
              <w:t>) which will fund equipment requirements</w:t>
            </w:r>
            <w:r w:rsidR="00A623D9">
              <w:t>.</w:t>
            </w:r>
            <w:r w:rsidR="00DC6108">
              <w:t xml:space="preserve">  Links into theme 4, as </w:t>
            </w:r>
            <w:proofErr w:type="spellStart"/>
            <w:r w:rsidR="00DC6108">
              <w:t>SuDS</w:t>
            </w:r>
            <w:proofErr w:type="spellEnd"/>
            <w:r w:rsidR="00DC6108">
              <w:t xml:space="preserve"> models require data on moisture loss due to transpiration from vegetation, including trees.</w:t>
            </w:r>
          </w:p>
          <w:p w14:paraId="46333CED" w14:textId="251F521E" w:rsidR="00BA2263" w:rsidRPr="00BA2263" w:rsidRDefault="00BA2263" w:rsidP="00A623D9">
            <w:pPr>
              <w:rPr>
                <w:i/>
              </w:rPr>
            </w:pPr>
          </w:p>
        </w:tc>
      </w:tr>
      <w:tr w:rsidR="00E60CFD" w14:paraId="3390C073" w14:textId="77777777" w:rsidTr="00E60CFD">
        <w:tc>
          <w:tcPr>
            <w:tcW w:w="9628" w:type="dxa"/>
          </w:tcPr>
          <w:p w14:paraId="5DD79C37" w14:textId="77777777" w:rsidR="00E60CFD" w:rsidRPr="00BA2263" w:rsidRDefault="00E60CFD" w:rsidP="00E60CFD">
            <w:pPr>
              <w:rPr>
                <w:b/>
              </w:rPr>
            </w:pPr>
            <w:r w:rsidRPr="00BA2263">
              <w:rPr>
                <w:b/>
              </w:rPr>
              <w:t>Suggest titles and journals for two 4* papers that you expect to arise from the project</w:t>
            </w:r>
          </w:p>
        </w:tc>
      </w:tr>
      <w:tr w:rsidR="00E60CFD" w14:paraId="0BF5B0D3" w14:textId="77777777" w:rsidTr="00E60CFD">
        <w:tc>
          <w:tcPr>
            <w:tcW w:w="9628" w:type="dxa"/>
          </w:tcPr>
          <w:p w14:paraId="045DB9AE" w14:textId="67FE5C15" w:rsidR="000D3342" w:rsidRPr="00B72130" w:rsidRDefault="00BA2263" w:rsidP="000D3342">
            <w:pPr>
              <w:rPr>
                <w:i/>
              </w:rPr>
            </w:pPr>
            <w:r>
              <w:rPr>
                <w:i/>
              </w:rPr>
              <w:t>Paper 1</w:t>
            </w:r>
            <w:r w:rsidR="00B72130">
              <w:rPr>
                <w:i/>
              </w:rPr>
              <w:t xml:space="preserve">: </w:t>
            </w:r>
            <w:r w:rsidR="00576353">
              <w:t xml:space="preserve">A novel </w:t>
            </w:r>
            <w:proofErr w:type="spellStart"/>
            <w:r w:rsidR="00212E2A">
              <w:t>allometric</w:t>
            </w:r>
            <w:proofErr w:type="spellEnd"/>
            <w:r w:rsidR="00212E2A">
              <w:t xml:space="preserve"> </w:t>
            </w:r>
            <w:r w:rsidR="00576353">
              <w:t>model to predict the systemic value of urban vegetation for climate change adaptation.</w:t>
            </w:r>
            <w:r w:rsidR="00B72130">
              <w:t xml:space="preserve"> </w:t>
            </w:r>
            <w:r w:rsidR="00B72130">
              <w:rPr>
                <w:i/>
              </w:rPr>
              <w:t>Nature Sustainability.</w:t>
            </w:r>
          </w:p>
          <w:p w14:paraId="1AA90594" w14:textId="77777777" w:rsidR="000D3342" w:rsidRDefault="000D3342" w:rsidP="00E60CFD">
            <w:pPr>
              <w:rPr>
                <w:i/>
              </w:rPr>
            </w:pPr>
          </w:p>
          <w:p w14:paraId="3AFCB698" w14:textId="16C64745" w:rsidR="00A623D9" w:rsidRPr="00DC6108" w:rsidRDefault="00BA2263" w:rsidP="00B72130">
            <w:pPr>
              <w:rPr>
                <w:i/>
              </w:rPr>
            </w:pPr>
            <w:r>
              <w:rPr>
                <w:i/>
              </w:rPr>
              <w:t>Paper 2</w:t>
            </w:r>
            <w:r w:rsidR="00B72130">
              <w:rPr>
                <w:i/>
              </w:rPr>
              <w:t xml:space="preserve">: </w:t>
            </w:r>
            <w:r w:rsidR="00DC6108">
              <w:t xml:space="preserve">Transpiration rates from urban trees. </w:t>
            </w:r>
            <w:r w:rsidR="00DC6108">
              <w:rPr>
                <w:i/>
              </w:rPr>
              <w:t xml:space="preserve">Journal of </w:t>
            </w:r>
            <w:proofErr w:type="spellStart"/>
            <w:r w:rsidR="00DC6108">
              <w:rPr>
                <w:i/>
              </w:rPr>
              <w:t>Hydrolgy</w:t>
            </w:r>
            <w:proofErr w:type="spellEnd"/>
            <w:r w:rsidR="00DC6108">
              <w:rPr>
                <w:i/>
              </w:rPr>
              <w:t>.</w:t>
            </w:r>
          </w:p>
        </w:tc>
      </w:tr>
    </w:tbl>
    <w:p w14:paraId="6B8D4CB1" w14:textId="33383241" w:rsidR="00BA2263" w:rsidRPr="00E60CFD" w:rsidRDefault="00BA2263" w:rsidP="00E60CFD"/>
    <w:sectPr w:rsidR="00BA2263" w:rsidRPr="00E60CFD" w:rsidSect="00E60CF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1"/>
    <w:rsid w:val="000D3342"/>
    <w:rsid w:val="001523FC"/>
    <w:rsid w:val="0015537D"/>
    <w:rsid w:val="001C57E3"/>
    <w:rsid w:val="00212E2A"/>
    <w:rsid w:val="002928F1"/>
    <w:rsid w:val="002B1FCE"/>
    <w:rsid w:val="002D7793"/>
    <w:rsid w:val="003028EC"/>
    <w:rsid w:val="00376A29"/>
    <w:rsid w:val="003C3F0D"/>
    <w:rsid w:val="003F5578"/>
    <w:rsid w:val="00412410"/>
    <w:rsid w:val="00416DF0"/>
    <w:rsid w:val="004343E8"/>
    <w:rsid w:val="00444882"/>
    <w:rsid w:val="004B5991"/>
    <w:rsid w:val="004C1625"/>
    <w:rsid w:val="00550F96"/>
    <w:rsid w:val="00576353"/>
    <w:rsid w:val="0060391F"/>
    <w:rsid w:val="009F598A"/>
    <w:rsid w:val="00A3601D"/>
    <w:rsid w:val="00A623D9"/>
    <w:rsid w:val="00B72130"/>
    <w:rsid w:val="00B82709"/>
    <w:rsid w:val="00B94A03"/>
    <w:rsid w:val="00BA2263"/>
    <w:rsid w:val="00BF7037"/>
    <w:rsid w:val="00CE1011"/>
    <w:rsid w:val="00CE36F4"/>
    <w:rsid w:val="00CE62B0"/>
    <w:rsid w:val="00D4607D"/>
    <w:rsid w:val="00DC6108"/>
    <w:rsid w:val="00DD5C99"/>
    <w:rsid w:val="00E6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D2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01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6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128">
      <w:bodyDiv w:val="1"/>
      <w:marLeft w:val="0"/>
      <w:marRight w:val="0"/>
      <w:marTop w:val="0"/>
      <w:marBottom w:val="0"/>
      <w:divBdr>
        <w:top w:val="none" w:sz="0" w:space="0" w:color="auto"/>
        <w:left w:val="none" w:sz="0" w:space="0" w:color="auto"/>
        <w:bottom w:val="none" w:sz="0" w:space="0" w:color="auto"/>
        <w:right w:val="none" w:sz="0" w:space="0" w:color="auto"/>
      </w:divBdr>
      <w:divsChild>
        <w:div w:id="18968714">
          <w:marLeft w:val="0"/>
          <w:marRight w:val="0"/>
          <w:marTop w:val="0"/>
          <w:marBottom w:val="0"/>
          <w:divBdr>
            <w:top w:val="none" w:sz="0" w:space="0" w:color="auto"/>
            <w:left w:val="none" w:sz="0" w:space="0" w:color="auto"/>
            <w:bottom w:val="none" w:sz="0" w:space="0" w:color="auto"/>
            <w:right w:val="none" w:sz="0" w:space="0" w:color="auto"/>
          </w:divBdr>
        </w:div>
      </w:divsChild>
    </w:div>
    <w:div w:id="1052658812">
      <w:bodyDiv w:val="1"/>
      <w:marLeft w:val="0"/>
      <w:marRight w:val="0"/>
      <w:marTop w:val="0"/>
      <w:marBottom w:val="0"/>
      <w:divBdr>
        <w:top w:val="none" w:sz="0" w:space="0" w:color="auto"/>
        <w:left w:val="none" w:sz="0" w:space="0" w:color="auto"/>
        <w:bottom w:val="none" w:sz="0" w:space="0" w:color="auto"/>
        <w:right w:val="none" w:sz="0" w:space="0" w:color="auto"/>
      </w:divBdr>
    </w:div>
    <w:div w:id="20829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23E4-E40A-4BDF-9066-46041AA0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Stovin</dc:creator>
  <cp:lastModifiedBy>ed1ljf</cp:lastModifiedBy>
  <cp:revision>3</cp:revision>
  <dcterms:created xsi:type="dcterms:W3CDTF">2018-02-21T16:09:00Z</dcterms:created>
  <dcterms:modified xsi:type="dcterms:W3CDTF">2018-02-22T10:01:00Z</dcterms:modified>
</cp:coreProperties>
</file>